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D" w:rsidRPr="00A722FE" w:rsidRDefault="0089119D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722FE">
        <w:rPr>
          <w:rFonts w:ascii="Times New Roman" w:hAnsi="Times New Roman" w:cs="Times New Roman"/>
          <w:sz w:val="24"/>
          <w:szCs w:val="24"/>
        </w:rPr>
        <w:t>PATVIRTINTA</w:t>
      </w:r>
    </w:p>
    <w:p w:rsidR="0089119D" w:rsidRPr="00A722FE" w:rsidRDefault="0089119D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722FE">
        <w:rPr>
          <w:rFonts w:ascii="Times New Roman" w:hAnsi="Times New Roman" w:cs="Times New Roman"/>
          <w:sz w:val="24"/>
          <w:szCs w:val="24"/>
        </w:rPr>
        <w:t>Prienų „</w:t>
      </w:r>
      <w:proofErr w:type="spellStart"/>
      <w:r w:rsidRPr="00A722FE">
        <w:rPr>
          <w:rFonts w:ascii="Times New Roman" w:hAnsi="Times New Roman" w:cs="Times New Roman"/>
          <w:sz w:val="24"/>
          <w:szCs w:val="24"/>
        </w:rPr>
        <w:t>Revuonos</w:t>
      </w:r>
      <w:proofErr w:type="spellEnd"/>
      <w:r w:rsidRPr="00A722FE">
        <w:rPr>
          <w:rFonts w:ascii="Times New Roman" w:hAnsi="Times New Roman" w:cs="Times New Roman"/>
          <w:sz w:val="24"/>
          <w:szCs w:val="24"/>
        </w:rPr>
        <w:t xml:space="preserve">“ </w:t>
      </w:r>
      <w:r w:rsidR="0072191A" w:rsidRPr="00A722FE">
        <w:rPr>
          <w:rFonts w:ascii="Times New Roman" w:hAnsi="Times New Roman" w:cs="Times New Roman"/>
          <w:sz w:val="24"/>
          <w:szCs w:val="24"/>
        </w:rPr>
        <w:t>pagrindi</w:t>
      </w:r>
      <w:r w:rsidRPr="00A722FE">
        <w:rPr>
          <w:rFonts w:ascii="Times New Roman" w:hAnsi="Times New Roman" w:cs="Times New Roman"/>
          <w:sz w:val="24"/>
          <w:szCs w:val="24"/>
        </w:rPr>
        <w:t>nės mokyklos</w:t>
      </w:r>
    </w:p>
    <w:p w:rsidR="0089119D" w:rsidRPr="00A722FE" w:rsidRDefault="00CE6A1B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722FE">
        <w:rPr>
          <w:rFonts w:ascii="Times New Roman" w:hAnsi="Times New Roman" w:cs="Times New Roman"/>
          <w:sz w:val="24"/>
          <w:szCs w:val="24"/>
        </w:rPr>
        <w:t>direktoriau</w:t>
      </w:r>
      <w:r w:rsidR="0089119D" w:rsidRPr="00A722FE">
        <w:rPr>
          <w:rFonts w:ascii="Times New Roman" w:hAnsi="Times New Roman" w:cs="Times New Roman"/>
          <w:sz w:val="24"/>
          <w:szCs w:val="24"/>
        </w:rPr>
        <w:t>s 20</w:t>
      </w:r>
      <w:r w:rsidR="002B11A2" w:rsidRPr="00A722FE">
        <w:rPr>
          <w:rFonts w:ascii="Times New Roman" w:hAnsi="Times New Roman" w:cs="Times New Roman"/>
          <w:sz w:val="24"/>
          <w:szCs w:val="24"/>
        </w:rPr>
        <w:t>22</w:t>
      </w:r>
      <w:r w:rsidR="00A722FE" w:rsidRPr="00A722FE">
        <w:rPr>
          <w:rFonts w:ascii="Times New Roman" w:hAnsi="Times New Roman" w:cs="Times New Roman"/>
          <w:sz w:val="24"/>
          <w:szCs w:val="24"/>
        </w:rPr>
        <w:t xml:space="preserve"> m. kovo 7 d.</w:t>
      </w:r>
    </w:p>
    <w:p w:rsidR="0089119D" w:rsidRPr="00A722FE" w:rsidRDefault="00CE6A1B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722FE">
        <w:rPr>
          <w:rFonts w:ascii="Times New Roman" w:hAnsi="Times New Roman" w:cs="Times New Roman"/>
          <w:sz w:val="24"/>
          <w:szCs w:val="24"/>
        </w:rPr>
        <w:t>į</w:t>
      </w:r>
      <w:r w:rsidR="0089119D" w:rsidRPr="00A722FE">
        <w:rPr>
          <w:rFonts w:ascii="Times New Roman" w:hAnsi="Times New Roman" w:cs="Times New Roman"/>
          <w:sz w:val="24"/>
          <w:szCs w:val="24"/>
        </w:rPr>
        <w:t>sakymas Nr. (1.3)-V1-</w:t>
      </w:r>
      <w:r w:rsidR="00A722FE" w:rsidRPr="00A722FE">
        <w:rPr>
          <w:rFonts w:ascii="Times New Roman" w:hAnsi="Times New Roman" w:cs="Times New Roman"/>
          <w:sz w:val="24"/>
          <w:szCs w:val="24"/>
        </w:rPr>
        <w:t>34</w:t>
      </w:r>
    </w:p>
    <w:p w:rsidR="0089119D" w:rsidRPr="00457F1F" w:rsidRDefault="0089119D" w:rsidP="00EB1D85">
      <w:pPr>
        <w:ind w:firstLine="5529"/>
        <w:jc w:val="center"/>
        <w:rPr>
          <w:b/>
          <w:sz w:val="24"/>
          <w:szCs w:val="24"/>
        </w:rPr>
      </w:pPr>
    </w:p>
    <w:p w:rsidR="006F4E2A" w:rsidRPr="00A722FE" w:rsidRDefault="00FD6270" w:rsidP="00EB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FE">
        <w:rPr>
          <w:rFonts w:ascii="Times New Roman" w:hAnsi="Times New Roman" w:cs="Times New Roman"/>
          <w:b/>
          <w:sz w:val="24"/>
          <w:szCs w:val="24"/>
        </w:rPr>
        <w:t>Informacinių ir komunikacinių technologijų diegimo programa 20</w:t>
      </w:r>
      <w:r w:rsidR="00A722FE" w:rsidRPr="00A722FE">
        <w:rPr>
          <w:rFonts w:ascii="Times New Roman" w:hAnsi="Times New Roman" w:cs="Times New Roman"/>
          <w:b/>
          <w:sz w:val="24"/>
          <w:szCs w:val="24"/>
        </w:rPr>
        <w:t>22–</w:t>
      </w:r>
      <w:r w:rsidRPr="00A722FE">
        <w:rPr>
          <w:rFonts w:ascii="Times New Roman" w:hAnsi="Times New Roman" w:cs="Times New Roman"/>
          <w:b/>
          <w:sz w:val="24"/>
          <w:szCs w:val="24"/>
        </w:rPr>
        <w:t>20</w:t>
      </w:r>
      <w:r w:rsidR="002C63AF" w:rsidRPr="00A722FE">
        <w:rPr>
          <w:rFonts w:ascii="Times New Roman" w:hAnsi="Times New Roman" w:cs="Times New Roman"/>
          <w:b/>
          <w:sz w:val="24"/>
          <w:szCs w:val="24"/>
        </w:rPr>
        <w:t>2</w:t>
      </w:r>
      <w:r w:rsidR="002B11A2" w:rsidRPr="00A722FE">
        <w:rPr>
          <w:rFonts w:ascii="Times New Roman" w:hAnsi="Times New Roman" w:cs="Times New Roman"/>
          <w:b/>
          <w:sz w:val="24"/>
          <w:szCs w:val="24"/>
        </w:rPr>
        <w:t>4</w:t>
      </w:r>
      <w:r w:rsidRPr="00A722FE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0" w:type="auto"/>
        <w:tblLook w:val="04A0"/>
      </w:tblPr>
      <w:tblGrid>
        <w:gridCol w:w="817"/>
        <w:gridCol w:w="3544"/>
        <w:gridCol w:w="1984"/>
        <w:gridCol w:w="1889"/>
        <w:gridCol w:w="1222"/>
      </w:tblGrid>
      <w:tr w:rsidR="00E2037B" w:rsidRPr="00A722FE" w:rsidTr="00F2531F">
        <w:tc>
          <w:tcPr>
            <w:tcW w:w="817" w:type="dxa"/>
          </w:tcPr>
          <w:p w:rsidR="00FD6270" w:rsidRPr="00A722FE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FD6270" w:rsidRPr="00A722FE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84" w:type="dxa"/>
          </w:tcPr>
          <w:p w:rsidR="00FD6270" w:rsidRPr="00A722FE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Atlikimo data</w:t>
            </w:r>
          </w:p>
        </w:tc>
        <w:tc>
          <w:tcPr>
            <w:tcW w:w="1889" w:type="dxa"/>
          </w:tcPr>
          <w:p w:rsidR="00FD6270" w:rsidRPr="00A722FE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222" w:type="dxa"/>
          </w:tcPr>
          <w:p w:rsidR="00FD6270" w:rsidRPr="00A722FE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F45EFB" w:rsidRPr="00A722FE" w:rsidTr="00F2531F">
        <w:tc>
          <w:tcPr>
            <w:tcW w:w="9456" w:type="dxa"/>
            <w:gridSpan w:val="5"/>
          </w:tcPr>
          <w:p w:rsidR="00F45EFB" w:rsidRPr="00A722FE" w:rsidRDefault="00F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Elektroninio dienyno diegimas</w:t>
            </w:r>
          </w:p>
        </w:tc>
      </w:tr>
      <w:tr w:rsidR="00E2037B" w:rsidRPr="00A722FE" w:rsidTr="00F2531F">
        <w:tc>
          <w:tcPr>
            <w:tcW w:w="817" w:type="dxa"/>
          </w:tcPr>
          <w:p w:rsidR="00A86D5F" w:rsidRPr="00A722FE" w:rsidRDefault="00A86D5F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6D5F" w:rsidRPr="00A722FE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Naujų elektroninio dienyno funkcijų analizė ir susitarimų priėmimas.</w:t>
            </w:r>
          </w:p>
        </w:tc>
        <w:tc>
          <w:tcPr>
            <w:tcW w:w="1984" w:type="dxa"/>
          </w:tcPr>
          <w:p w:rsidR="00A86D5F" w:rsidRPr="00A722FE" w:rsidRDefault="00A722FE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2022–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C63AF" w:rsidRPr="00A722F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889" w:type="dxa"/>
          </w:tcPr>
          <w:p w:rsidR="00A86D5F" w:rsidRPr="00A722FE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A86D5F" w:rsidRPr="00A722FE" w:rsidRDefault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C63AF" w:rsidRPr="00A722FE" w:rsidRDefault="002C63AF" w:rsidP="002C63AF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Administracijos ir klasių vadovų supažindinimas su naujomis elektroninio dienyno funkcijomis ir jų panaudojimo galimybėmis.</w:t>
            </w:r>
          </w:p>
        </w:tc>
        <w:tc>
          <w:tcPr>
            <w:tcW w:w="1984" w:type="dxa"/>
          </w:tcPr>
          <w:p w:rsidR="002C63AF" w:rsidRPr="00A722FE" w:rsidRDefault="00A722FE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2022–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889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C63AF" w:rsidRPr="00A722FE" w:rsidRDefault="002C63AF" w:rsidP="002C63AF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Elektroninio dienyno susiejimas su mokinių registru.</w:t>
            </w:r>
          </w:p>
        </w:tc>
        <w:tc>
          <w:tcPr>
            <w:tcW w:w="1984" w:type="dxa"/>
          </w:tcPr>
          <w:p w:rsidR="002C63AF" w:rsidRPr="00A722FE" w:rsidRDefault="002B11A2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Bent kartą per mokslo metus</w:t>
            </w:r>
          </w:p>
        </w:tc>
        <w:tc>
          <w:tcPr>
            <w:tcW w:w="1889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  <w:r w:rsidR="003F6D96" w:rsidRPr="00A722FE">
              <w:rPr>
                <w:rFonts w:ascii="Times New Roman" w:hAnsi="Times New Roman" w:cs="Times New Roman"/>
                <w:sz w:val="24"/>
                <w:szCs w:val="24"/>
              </w:rPr>
              <w:t>, Vita Kazlauskienė</w:t>
            </w:r>
          </w:p>
        </w:tc>
        <w:tc>
          <w:tcPr>
            <w:tcW w:w="1222" w:type="dxa"/>
          </w:tcPr>
          <w:p w:rsidR="002C63AF" w:rsidRPr="00A722FE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A86D5F" w:rsidRPr="00A722FE" w:rsidRDefault="00A86D5F" w:rsidP="00A86D5F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6D5F" w:rsidRPr="00A722FE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Mokyklos bendruomenės narių konsultavimas ir pagalba naudojantis elektroniniu dienynu.</w:t>
            </w:r>
          </w:p>
        </w:tc>
        <w:tc>
          <w:tcPr>
            <w:tcW w:w="1984" w:type="dxa"/>
          </w:tcPr>
          <w:p w:rsidR="00A86D5F" w:rsidRPr="00A722FE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A86D5F" w:rsidRPr="00A722FE" w:rsidRDefault="0089603A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A86D5F" w:rsidRPr="00A722FE" w:rsidRDefault="00A86D5F" w:rsidP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824E4" w:rsidRPr="00A722FE" w:rsidRDefault="002824E4" w:rsidP="00A86D5F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E4" w:rsidRPr="00A722FE" w:rsidRDefault="002824E4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Elektroninio dienyno „TAMO“ administravimas.</w:t>
            </w:r>
          </w:p>
        </w:tc>
        <w:tc>
          <w:tcPr>
            <w:tcW w:w="1984" w:type="dxa"/>
          </w:tcPr>
          <w:p w:rsidR="002824E4" w:rsidRPr="00A722FE" w:rsidRDefault="002824E4" w:rsidP="005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2824E4" w:rsidRPr="00A722FE" w:rsidRDefault="002824E4" w:rsidP="005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2824E4" w:rsidRPr="00A722FE" w:rsidRDefault="002824E4" w:rsidP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A722FE" w:rsidTr="00F2531F">
        <w:tc>
          <w:tcPr>
            <w:tcW w:w="9456" w:type="dxa"/>
            <w:gridSpan w:val="5"/>
          </w:tcPr>
          <w:p w:rsidR="00F45EFB" w:rsidRPr="00A722FE" w:rsidRDefault="00F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="002C63AF"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piuterinių darbo vietų atnaujinimas ir plėtra</w:t>
            </w:r>
          </w:p>
        </w:tc>
      </w:tr>
      <w:tr w:rsidR="00E2037B" w:rsidRPr="00A722FE" w:rsidTr="00F2531F">
        <w:tc>
          <w:tcPr>
            <w:tcW w:w="817" w:type="dxa"/>
          </w:tcPr>
          <w:p w:rsidR="002824E4" w:rsidRPr="00A722FE" w:rsidRDefault="002824E4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E4" w:rsidRPr="00A722FE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Kompiuteri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atnaujinimas 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socialinių mokslų kabinete.</w:t>
            </w:r>
          </w:p>
        </w:tc>
        <w:tc>
          <w:tcPr>
            <w:tcW w:w="1984" w:type="dxa"/>
          </w:tcPr>
          <w:p w:rsidR="002824E4" w:rsidRPr="00A722FE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89" w:type="dxa"/>
          </w:tcPr>
          <w:p w:rsidR="002824E4" w:rsidRPr="00A722FE" w:rsidRDefault="002824E4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  <w:r w:rsidR="002C63AF"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3AF" w:rsidRPr="00A722FE" w:rsidRDefault="002C63A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824E4" w:rsidRPr="00A722FE" w:rsidRDefault="002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B11A2" w:rsidRPr="00A722FE" w:rsidRDefault="002B11A2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1A2" w:rsidRPr="00A722FE" w:rsidRDefault="002B11A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Naujos kompiuterių klasės </w:t>
            </w:r>
            <w:r w:rsidR="000F52C2"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(53 kabinete) 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įsig</w:t>
            </w:r>
            <w:r w:rsidR="000F52C2" w:rsidRPr="00A722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jimas ir parengimas darbui.</w:t>
            </w:r>
          </w:p>
        </w:tc>
        <w:tc>
          <w:tcPr>
            <w:tcW w:w="1984" w:type="dxa"/>
          </w:tcPr>
          <w:p w:rsidR="002B11A2" w:rsidRPr="00A722FE" w:rsidRDefault="002B11A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89" w:type="dxa"/>
          </w:tcPr>
          <w:p w:rsidR="00A722FE" w:rsidRPr="00A722FE" w:rsidRDefault="002B11A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  <w:r w:rsidR="000F52C2"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2FE" w:rsidRPr="00A722FE" w:rsidRDefault="000F52C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1A2" w:rsidRPr="00A722FE" w:rsidRDefault="002B11A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B11A2" w:rsidRPr="00A722FE" w:rsidRDefault="002B11A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B11A2" w:rsidRPr="00A722FE" w:rsidRDefault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B11A2" w:rsidRPr="00A722FE" w:rsidRDefault="002B11A2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1A2" w:rsidRPr="00A722FE" w:rsidRDefault="002B11A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Kompiuterių klasės pradinių klasių korpuse įrengimas</w:t>
            </w:r>
          </w:p>
        </w:tc>
        <w:tc>
          <w:tcPr>
            <w:tcW w:w="1984" w:type="dxa"/>
          </w:tcPr>
          <w:p w:rsidR="002B11A2" w:rsidRPr="00A722FE" w:rsidRDefault="002B11A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89" w:type="dxa"/>
          </w:tcPr>
          <w:p w:rsidR="002B11A2" w:rsidRPr="00A722FE" w:rsidRDefault="002B11A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B11A2" w:rsidRPr="00A722FE" w:rsidRDefault="002B11A2" w:rsidP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B11A2" w:rsidRPr="00A722FE" w:rsidRDefault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7B" w:rsidRPr="00A722FE" w:rsidTr="00F2531F">
        <w:tc>
          <w:tcPr>
            <w:tcW w:w="817" w:type="dxa"/>
          </w:tcPr>
          <w:p w:rsidR="002B11A2" w:rsidRPr="00A722FE" w:rsidRDefault="002B11A2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1A2" w:rsidRPr="00A722FE" w:rsidRDefault="002B11A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Daugiau nei 5 metus naudojamų kompiuterių atnaujinimas ir parengimas darbui</w:t>
            </w:r>
          </w:p>
        </w:tc>
        <w:tc>
          <w:tcPr>
            <w:tcW w:w="1984" w:type="dxa"/>
          </w:tcPr>
          <w:p w:rsidR="002B11A2" w:rsidRPr="00A722FE" w:rsidRDefault="00A722FE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2022–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889" w:type="dxa"/>
          </w:tcPr>
          <w:p w:rsidR="002B11A2" w:rsidRPr="00A722FE" w:rsidRDefault="002B11A2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Rukas, Rimantas Pauža</w:t>
            </w:r>
          </w:p>
        </w:tc>
        <w:tc>
          <w:tcPr>
            <w:tcW w:w="1222" w:type="dxa"/>
          </w:tcPr>
          <w:p w:rsidR="002B11A2" w:rsidRPr="00A722FE" w:rsidRDefault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D8" w:rsidRPr="00A722FE" w:rsidTr="00F2531F">
        <w:tc>
          <w:tcPr>
            <w:tcW w:w="817" w:type="dxa"/>
          </w:tcPr>
          <w:p w:rsidR="00AC08D8" w:rsidRPr="00A722FE" w:rsidRDefault="00AC08D8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8D8" w:rsidRPr="00A722FE" w:rsidRDefault="00AC08D8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Skaitmeninio ugdymo plėtrai skirtų lėšų (įgyvendinant Ateities ekonomikos DNR plano priemones) naudojimas remiantis ŠMSM rekomendacijomis</w:t>
            </w:r>
          </w:p>
        </w:tc>
        <w:tc>
          <w:tcPr>
            <w:tcW w:w="1984" w:type="dxa"/>
          </w:tcPr>
          <w:p w:rsidR="00AC08D8" w:rsidRPr="00A722FE" w:rsidRDefault="00AC08D8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89" w:type="dxa"/>
          </w:tcPr>
          <w:p w:rsidR="00A722FE" w:rsidRPr="00A722FE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Rasa Alaburdienė, </w:t>
            </w:r>
          </w:p>
          <w:p w:rsidR="00AC08D8" w:rsidRPr="00A722FE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Mindaugas Rukas</w:t>
            </w:r>
          </w:p>
        </w:tc>
        <w:tc>
          <w:tcPr>
            <w:tcW w:w="1222" w:type="dxa"/>
          </w:tcPr>
          <w:p w:rsidR="00AC08D8" w:rsidRPr="00A722FE" w:rsidRDefault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C2" w:rsidRPr="00A722FE" w:rsidTr="00F2531F">
        <w:tc>
          <w:tcPr>
            <w:tcW w:w="817" w:type="dxa"/>
          </w:tcPr>
          <w:p w:rsidR="002B11A2" w:rsidRPr="00A722FE" w:rsidRDefault="002B11A2" w:rsidP="00FD6270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1A2" w:rsidRPr="00A722FE" w:rsidRDefault="000F52C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Įrangos, skirtos </w:t>
            </w:r>
            <w:r w:rsidR="002B11A2" w:rsidRPr="00A722FE">
              <w:rPr>
                <w:rFonts w:ascii="Times New Roman" w:hAnsi="Times New Roman" w:cs="Times New Roman"/>
                <w:sz w:val="24"/>
                <w:szCs w:val="24"/>
              </w:rPr>
              <w:t>hibridiniam mokymui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parengimas naudoti reikiamose erdvėse.</w:t>
            </w:r>
          </w:p>
        </w:tc>
        <w:tc>
          <w:tcPr>
            <w:tcW w:w="1984" w:type="dxa"/>
          </w:tcPr>
          <w:p w:rsidR="002B11A2" w:rsidRPr="00A722FE" w:rsidRDefault="000F52C2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89" w:type="dxa"/>
          </w:tcPr>
          <w:p w:rsidR="002B11A2" w:rsidRPr="00A722FE" w:rsidRDefault="000F52C2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B11A2" w:rsidRPr="00A722FE" w:rsidRDefault="002B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C2" w:rsidRPr="00A722FE" w:rsidTr="00F2531F">
        <w:tc>
          <w:tcPr>
            <w:tcW w:w="817" w:type="dxa"/>
          </w:tcPr>
          <w:p w:rsidR="000F52C2" w:rsidRPr="00A722FE" w:rsidRDefault="000F52C2" w:rsidP="000F52C2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Papildomos įrangos, skirtos hibridiniam mokymui, įsigijimas </w:t>
            </w:r>
          </w:p>
        </w:tc>
        <w:tc>
          <w:tcPr>
            <w:tcW w:w="1984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889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Rimantas Pauža,</w:t>
            </w:r>
          </w:p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C2" w:rsidRPr="00A722FE" w:rsidTr="00F2531F">
        <w:tc>
          <w:tcPr>
            <w:tcW w:w="817" w:type="dxa"/>
          </w:tcPr>
          <w:p w:rsidR="000F52C2" w:rsidRPr="00A722FE" w:rsidRDefault="000F52C2" w:rsidP="000F52C2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Planšetinių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kompiuterių paskirstymas ir paruošimas darbui</w:t>
            </w:r>
          </w:p>
        </w:tc>
        <w:tc>
          <w:tcPr>
            <w:tcW w:w="1984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89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37B"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E2037B"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  <w:r w:rsidR="00E2037B"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0F52C2" w:rsidRPr="00A722FE" w:rsidRDefault="000F52C2" w:rsidP="000F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Programos Microsoft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365naudotojų paskyrų pedagoginiams darbuotojams ir mokiniams atnaujinimas, pateikimas naudotojams ir pagalbos jungiantis bei naudojantis teikimas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Bevielio interneto ryšio naudotojų paskyrų mokytojams ir mokiniams sukūrimas ir pateikimas naudotojams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Bevielio interneto ryšio naudotojų prisijungimų atnaujinimas ir pagalbos mokytojams bei mokiniams jungiantis ir naudojantis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suteikimas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Nešiojamojo kompiuterio parengimas bendram mokyklos darbuotojų naudojimui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Mokyklos patalpose esančių kompiuterinių darbo vietų priežiūra ir atnaujinimas.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Pauža, 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9456" w:type="dxa"/>
            <w:gridSpan w:val="5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b/>
                <w:sz w:val="24"/>
                <w:szCs w:val="24"/>
              </w:rPr>
              <w:t>Kitos veiklos</w:t>
            </w: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Elektroninio laikrodžio įrengimas I aukšto koridoriuje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Mokyklos informacinės lentos (ekrano) priežiūra ir informacijos talpinimas.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Mokyklos svetainės atnaujinimas ir administravimas.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Informacijos parengimas ir talpinimas mokyklos internetinėje svetainėje 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Pikčilingienė, Edita Ramanauskienė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grupės administravimas ir naujienų talpinimas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Edita Ramanauskienė, 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Naujų darbuotojų apmokymas dirbti su programa „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Vaškys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Informacijos mokyklos pedagoginiams darbuotojams ruošimas ir talpinimas į programą „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Lasatienė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Dalia Skučienė,</w:t>
            </w:r>
          </w:p>
          <w:p w:rsidR="00A722FE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Vaškys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Labbis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Vira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“ buhalterinių programų priežiūra ir naudojimas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Rasa Alaburdienė, Danutė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Duomenų įvedimas į Mokinių ir Pedagogų registrus.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Rasa Alaburdienė, Kristina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390408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Dokumentų valdymo sistemos (DVS) naudojimas ir parengtų dokumentų išsiuntimas.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Vita Kazlauskienė, Birutė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Duomenų suvedimas ir statistinių ataskaitų formavimas ŠVIS sistemoje.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Darbas su sistema „Keltas“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Išsilavinimo pažymėjimų formavimas ir spausdinimas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Pasibaigus kiekvieniems mokslo metams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Rasa Alaburdienė, Vita Kazlauskienė,</w:t>
            </w:r>
          </w:p>
          <w:p w:rsidR="00457F1F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Dalia Skučienė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Žaidimų konsolės Xbox ir interaktyvių grindų panaudojimas pradinių klasių korpuse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Jonykienė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Kriščiūnienė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Rimantas Pauža, 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Tyrimo apie IT integravimo į mokomuosius dalykus bei kompiuterinės technikos panaudojimą ugdyme vykdymas.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Rasa Alaburdienė, Kristina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Nastulevičienė</w:t>
            </w:r>
            <w:proofErr w:type="spellEnd"/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Buhalterijos, raštinės ilgo naudojimo dokumentų, mokyklos foto ir video galerijų bei „TAMO“ dienynų archyvo kopijų padarymas ir išsaugojimas išoriniame diske kartą per ketvirtį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D8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Švieslentės panaudojimo ugdymo procese galimybių praplėtimas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Bendinskienė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Mindaugas Rukas,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 Vaškys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„TAMO“ dienyno naudojimosi sutarčių atnaujinimas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Rimantas Pauža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“ ir „EMA“ elektroninių pratybų licencijų bei kitų elektroninių išteklių mokytojams įsigijimas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Išganaitienė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Interaktyvių lentų ir ekrano naudojimas pamokose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Sigita Kazlauskaitė, Asta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Lasatienė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, Danutė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Moisejevienė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 Nijolė Stankūnienė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4A" w:rsidRPr="00A722FE" w:rsidTr="00F2531F">
        <w:tc>
          <w:tcPr>
            <w:tcW w:w="817" w:type="dxa"/>
          </w:tcPr>
          <w:p w:rsidR="00570C4A" w:rsidRPr="00A722FE" w:rsidRDefault="00570C4A" w:rsidP="00570C4A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Ugdymui skirtų kompiuterių ir organizacinės technikos bei programinės įrangos įsigijimas</w:t>
            </w:r>
          </w:p>
        </w:tc>
        <w:tc>
          <w:tcPr>
            <w:tcW w:w="1984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Pagal poreikį ir galimybes</w:t>
            </w:r>
          </w:p>
        </w:tc>
        <w:tc>
          <w:tcPr>
            <w:tcW w:w="1889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FE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570C4A" w:rsidRPr="00A722FE" w:rsidRDefault="00570C4A" w:rsidP="0057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270" w:rsidRPr="00A722FE" w:rsidRDefault="00FD6270" w:rsidP="00A722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6270" w:rsidRPr="00A722FE" w:rsidSect="00457F1F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3756"/>
    <w:multiLevelType w:val="hybridMultilevel"/>
    <w:tmpl w:val="55922256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D6270"/>
    <w:rsid w:val="00015312"/>
    <w:rsid w:val="000F52C2"/>
    <w:rsid w:val="00136E1F"/>
    <w:rsid w:val="00174E8D"/>
    <w:rsid w:val="00213895"/>
    <w:rsid w:val="002824E4"/>
    <w:rsid w:val="002B11A2"/>
    <w:rsid w:val="002B453D"/>
    <w:rsid w:val="002C63AF"/>
    <w:rsid w:val="003021A7"/>
    <w:rsid w:val="00305942"/>
    <w:rsid w:val="003504F9"/>
    <w:rsid w:val="00390408"/>
    <w:rsid w:val="003F6D96"/>
    <w:rsid w:val="0045186A"/>
    <w:rsid w:val="00457F1F"/>
    <w:rsid w:val="004809B7"/>
    <w:rsid w:val="00493E94"/>
    <w:rsid w:val="00570C4A"/>
    <w:rsid w:val="00587A3C"/>
    <w:rsid w:val="006F4E2A"/>
    <w:rsid w:val="0072191A"/>
    <w:rsid w:val="007A439C"/>
    <w:rsid w:val="007B417F"/>
    <w:rsid w:val="00874348"/>
    <w:rsid w:val="0089119D"/>
    <w:rsid w:val="0089603A"/>
    <w:rsid w:val="008E5BC8"/>
    <w:rsid w:val="009C238B"/>
    <w:rsid w:val="00A06C07"/>
    <w:rsid w:val="00A722FE"/>
    <w:rsid w:val="00A86D5F"/>
    <w:rsid w:val="00AC08D8"/>
    <w:rsid w:val="00AF79DA"/>
    <w:rsid w:val="00B53821"/>
    <w:rsid w:val="00BE25A1"/>
    <w:rsid w:val="00CA500D"/>
    <w:rsid w:val="00CC486F"/>
    <w:rsid w:val="00CE6A1B"/>
    <w:rsid w:val="00D07C2B"/>
    <w:rsid w:val="00DB1DD9"/>
    <w:rsid w:val="00DC4C31"/>
    <w:rsid w:val="00DE5010"/>
    <w:rsid w:val="00E2037B"/>
    <w:rsid w:val="00E900EB"/>
    <w:rsid w:val="00EB1D85"/>
    <w:rsid w:val="00EC1676"/>
    <w:rsid w:val="00ED4B9F"/>
    <w:rsid w:val="00F2531F"/>
    <w:rsid w:val="00F45EFB"/>
    <w:rsid w:val="00F96B64"/>
    <w:rsid w:val="00FC4133"/>
    <w:rsid w:val="00FD6270"/>
    <w:rsid w:val="00FD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3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D62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3577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4</cp:revision>
  <cp:lastPrinted>2022-02-28T10:08:00Z</cp:lastPrinted>
  <dcterms:created xsi:type="dcterms:W3CDTF">2022-03-15T09:04:00Z</dcterms:created>
  <dcterms:modified xsi:type="dcterms:W3CDTF">2022-03-15T09:10:00Z</dcterms:modified>
</cp:coreProperties>
</file>